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66" w:rsidRDefault="00264266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</w:rPr>
        <w:br/>
      </w:r>
    </w:p>
    <w:p w:rsidR="00264266" w:rsidRDefault="00264266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C6486F" w:rsidRDefault="009A3883">
      <w:bookmarkStart w:id="0" w:name="_GoBack"/>
      <w:r w:rsidRPr="0026426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Управление МЧС по Северо-Западному округу напоминает! </w:t>
      </w:r>
      <w:r w:rsidRPr="00264266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Осторожно! Пожароопасный период!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наступлением теплой погоды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выезжающие на дачные участки, а также 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жители частных домов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спешат избавиться от сухой травы и хозяйственного мусора, забывая о 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мерах пожарной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90372"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безопасности, в результате чег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о в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озникают неконтролируемые возгорания, 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принимающие иногда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массовый характер. Пожарные 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расчеты часто</w:t>
      </w:r>
      <w:r w:rsidR="003903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выезжают на тушения пала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травы и в некоторых случаях вместе с сухой растительностью и мусором сгорают дома и хозяйственные постройки. Особую тревогу у сотрудников пожарной охраны вызывают выходные и праздничные дни, когда граждан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е массово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выезжают на дачные участки или отправляются на природу, разводят костры, забывая их погасить, бросают непотушенные сигареты в лесу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</w:t>
      </w:r>
      <w:r w:rsidR="003903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оставляют после себя 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мусор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Для предотвращения возможного возникновения пожара Управление по СЗАО ГУ МЧС России по г. Москве напоминает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</w:t>
      </w:r>
      <w:r w:rsidR="00390372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соблюдайте правила пожарн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r w:rsidR="00390372">
        <w:rPr>
          <w:rFonts w:ascii="Arial" w:hAnsi="Arial" w:cs="Arial"/>
          <w:color w:val="000000"/>
          <w:sz w:val="20"/>
          <w:szCs w:val="20"/>
          <w:shd w:val="clear" w:color="auto" w:fill="FFFFFF"/>
        </w:rPr>
        <w:t>й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безопасности, расскажите детям, что нельзя поджигать сухую траву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; на садовых участках во избежание пожаров 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также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 следует поджигать траву и мусор;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не оставляйте в местах отдыха мусор, окурки, стеклянные бутылки;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- тщательно тушите окурки и горящие спички перед тем, как выбросить </w:t>
      </w:r>
      <w:r w:rsidR="00390372"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х; 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- если вы отправились на природу и развели костер, не забудьте его тщательно потушить перед уходом;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- не проходите мимо горящей травы. При невозможности потушить пожар своими силами, сооб</w:t>
      </w:r>
      <w:r w:rsidR="004C6BA4">
        <w:rPr>
          <w:rFonts w:ascii="Arial" w:hAnsi="Arial" w:cs="Arial"/>
          <w:color w:val="000000"/>
          <w:sz w:val="20"/>
          <w:szCs w:val="20"/>
          <w:shd w:val="clear" w:color="auto" w:fill="FFFFFF"/>
        </w:rPr>
        <w:t>щайте о возгораниях по телефону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«101»</w:t>
      </w:r>
      <w:bookmarkEnd w:id="0"/>
    </w:p>
    <w:sectPr w:rsidR="00C64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82"/>
    <w:rsid w:val="00264266"/>
    <w:rsid w:val="00390372"/>
    <w:rsid w:val="004C6BA4"/>
    <w:rsid w:val="00981FC7"/>
    <w:rsid w:val="009A3883"/>
    <w:rsid w:val="00C6486F"/>
    <w:rsid w:val="00E1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РОНПР</dc:creator>
  <cp:keywords/>
  <dc:description/>
  <cp:lastModifiedBy>2 РОНПР</cp:lastModifiedBy>
  <cp:revision>4</cp:revision>
  <dcterms:created xsi:type="dcterms:W3CDTF">2019-04-01T12:20:00Z</dcterms:created>
  <dcterms:modified xsi:type="dcterms:W3CDTF">2019-04-09T14:24:00Z</dcterms:modified>
</cp:coreProperties>
</file>